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8B" w:rsidRPr="00E62138" w:rsidRDefault="00563A8B" w:rsidP="00563A8B">
      <w:pPr>
        <w:jc w:val="center"/>
        <w:rPr>
          <w:b/>
          <w:bCs/>
          <w:lang w:val="kk-KZ" w:eastAsia="ko-KR"/>
        </w:rPr>
      </w:pPr>
      <w:r w:rsidRPr="00E62138">
        <w:rPr>
          <w:b/>
          <w:bCs/>
          <w:lang w:val="kk-KZ" w:eastAsia="ko-KR"/>
        </w:rPr>
        <w:t>ӘДЕБИЕТТЕР:</w:t>
      </w:r>
    </w:p>
    <w:p w:rsidR="00563A8B" w:rsidRPr="00E62138" w:rsidRDefault="00563A8B" w:rsidP="00563A8B">
      <w:pPr>
        <w:rPr>
          <w:b/>
          <w:bCs/>
        </w:rPr>
      </w:pPr>
      <w:proofErr w:type="spellStart"/>
      <w:r w:rsidRPr="00E62138">
        <w:rPr>
          <w:b/>
          <w:bCs/>
        </w:rPr>
        <w:t>Негізгі</w:t>
      </w:r>
      <w:proofErr w:type="spellEnd"/>
      <w:r w:rsidRPr="00E62138">
        <w:rPr>
          <w:b/>
          <w:bCs/>
        </w:rPr>
        <w:t xml:space="preserve"> әдебиеттер:</w:t>
      </w:r>
    </w:p>
    <w:p w:rsidR="00563A8B" w:rsidRPr="00E62138" w:rsidRDefault="00563A8B" w:rsidP="00563A8B">
      <w:pPr>
        <w:numPr>
          <w:ilvl w:val="0"/>
          <w:numId w:val="4"/>
        </w:numPr>
        <w:tabs>
          <w:tab w:val="left" w:pos="426"/>
        </w:tabs>
        <w:jc w:val="both"/>
      </w:pPr>
      <w:proofErr w:type="spellStart"/>
      <w:r w:rsidRPr="00E62138">
        <w:t>Солсо</w:t>
      </w:r>
      <w:proofErr w:type="spellEnd"/>
      <w:r w:rsidRPr="00E62138">
        <w:t xml:space="preserve"> Р.Л. Когнитивная психология.- М. 2009</w:t>
      </w:r>
    </w:p>
    <w:p w:rsidR="00563A8B" w:rsidRPr="00E62138" w:rsidRDefault="00563A8B" w:rsidP="00563A8B">
      <w:pPr>
        <w:numPr>
          <w:ilvl w:val="0"/>
          <w:numId w:val="4"/>
        </w:numPr>
        <w:tabs>
          <w:tab w:val="left" w:pos="426"/>
        </w:tabs>
        <w:jc w:val="both"/>
      </w:pPr>
      <w:r w:rsidRPr="00E62138">
        <w:t xml:space="preserve">Дружинин В.Н. Когнитивная психология. </w:t>
      </w:r>
      <w:proofErr w:type="gramStart"/>
      <w:r w:rsidRPr="00E62138">
        <w:t>-М</w:t>
      </w:r>
      <w:proofErr w:type="gramEnd"/>
      <w:r w:rsidRPr="00E62138">
        <w:t>, 2012.</w:t>
      </w:r>
    </w:p>
    <w:p w:rsidR="00563A8B" w:rsidRPr="00E62138" w:rsidRDefault="00563A8B" w:rsidP="00563A8B">
      <w:pPr>
        <w:numPr>
          <w:ilvl w:val="0"/>
          <w:numId w:val="4"/>
        </w:numPr>
        <w:tabs>
          <w:tab w:val="left" w:pos="426"/>
        </w:tabs>
        <w:jc w:val="both"/>
      </w:pPr>
      <w:proofErr w:type="spellStart"/>
      <w:r w:rsidRPr="00E62138">
        <w:t>Величковский</w:t>
      </w:r>
      <w:proofErr w:type="spellEnd"/>
      <w:r w:rsidRPr="00E62138">
        <w:t xml:space="preserve"> Б.М. Когнитивная наука: Основы психологии познания.: в 2 т. </w:t>
      </w:r>
      <w:proofErr w:type="gramStart"/>
      <w:r w:rsidRPr="00E62138">
        <w:t>–М</w:t>
      </w:r>
      <w:proofErr w:type="gramEnd"/>
      <w:r w:rsidRPr="00E62138">
        <w:t>, 2011.</w:t>
      </w:r>
    </w:p>
    <w:p w:rsidR="00563A8B" w:rsidRPr="00E62138" w:rsidRDefault="00563A8B" w:rsidP="00563A8B">
      <w:pPr>
        <w:numPr>
          <w:ilvl w:val="0"/>
          <w:numId w:val="4"/>
        </w:numPr>
        <w:tabs>
          <w:tab w:val="left" w:pos="426"/>
        </w:tabs>
        <w:jc w:val="both"/>
      </w:pPr>
      <w:proofErr w:type="spellStart"/>
      <w:r w:rsidRPr="00E62138">
        <w:t>Андерсон</w:t>
      </w:r>
      <w:proofErr w:type="spellEnd"/>
      <w:r w:rsidRPr="00E62138">
        <w:t xml:space="preserve"> Дж. Когнитивная психология. СПб, 2012</w:t>
      </w:r>
    </w:p>
    <w:p w:rsidR="00563A8B" w:rsidRPr="00E62138" w:rsidRDefault="00563A8B" w:rsidP="00563A8B">
      <w:pPr>
        <w:numPr>
          <w:ilvl w:val="0"/>
          <w:numId w:val="4"/>
        </w:numPr>
        <w:tabs>
          <w:tab w:val="left" w:pos="426"/>
        </w:tabs>
        <w:jc w:val="both"/>
        <w:rPr>
          <w:bCs/>
        </w:rPr>
      </w:pPr>
      <w:r w:rsidRPr="00E62138">
        <w:t>Когнитивная психология. Учебник для вузов</w:t>
      </w:r>
      <w:proofErr w:type="gramStart"/>
      <w:r w:rsidRPr="00E62138">
        <w:t xml:space="preserve"> / П</w:t>
      </w:r>
      <w:proofErr w:type="gramEnd"/>
      <w:r w:rsidRPr="00E62138">
        <w:t>од ред. В. Н.Дружинина, Д. В. Ушакова — М.: ПЕР СЭ, 2013.</w:t>
      </w:r>
    </w:p>
    <w:p w:rsidR="00563A8B" w:rsidRPr="00E62138" w:rsidRDefault="00563A8B" w:rsidP="00563A8B">
      <w:pPr>
        <w:tabs>
          <w:tab w:val="left" w:pos="567"/>
        </w:tabs>
        <w:ind w:left="567"/>
        <w:jc w:val="both"/>
      </w:pPr>
    </w:p>
    <w:p w:rsidR="00563A8B" w:rsidRPr="00E62138" w:rsidRDefault="00563A8B" w:rsidP="00563A8B">
      <w:pPr>
        <w:tabs>
          <w:tab w:val="left" w:pos="567"/>
        </w:tabs>
        <w:ind w:left="567" w:hanging="567"/>
        <w:rPr>
          <w:b/>
          <w:bCs/>
        </w:rPr>
      </w:pPr>
      <w:r w:rsidRPr="00E62138">
        <w:rPr>
          <w:b/>
          <w:bCs/>
        </w:rPr>
        <w:t>Қосымша  әдебиеттер:</w:t>
      </w:r>
    </w:p>
    <w:p w:rsidR="00563A8B" w:rsidRPr="00563A8B" w:rsidRDefault="00563A8B" w:rsidP="00563A8B">
      <w:pPr>
        <w:shd w:val="clear" w:color="auto" w:fill="FFFFFF"/>
        <w:autoSpaceDE w:val="0"/>
        <w:jc w:val="center"/>
        <w:rPr>
          <w:lang w:val="en-US"/>
        </w:rPr>
      </w:pP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E62138">
        <w:t>Брунер</w:t>
      </w:r>
      <w:proofErr w:type="spellEnd"/>
      <w:r w:rsidRPr="00E62138">
        <w:t xml:space="preserve"> Дж. Психология познания: за пределами непосредственного восприятия. М., 2007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E62138">
        <w:t>Выготский</w:t>
      </w:r>
      <w:proofErr w:type="spellEnd"/>
      <w:r w:rsidRPr="00E62138">
        <w:t xml:space="preserve"> Л.С. Мышление и речь. Любое </w:t>
      </w:r>
      <w:proofErr w:type="spellStart"/>
      <w:r w:rsidRPr="00E62138">
        <w:t>издание</w:t>
      </w:r>
      <w:proofErr w:type="gramStart"/>
      <w:r w:rsidRPr="00E62138">
        <w:t>.М</w:t>
      </w:r>
      <w:proofErr w:type="spellEnd"/>
      <w:proofErr w:type="gramEnd"/>
      <w:r w:rsidRPr="00E62138">
        <w:t>, 2014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E62138">
        <w:t>Гибсон</w:t>
      </w:r>
      <w:proofErr w:type="spellEnd"/>
      <w:r w:rsidRPr="00E62138">
        <w:t xml:space="preserve"> Дж. Экологический подход к зрительному восприятию. М., 2008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E62138">
        <w:t>Дормашов</w:t>
      </w:r>
      <w:proofErr w:type="spellEnd"/>
      <w:r w:rsidRPr="00E62138">
        <w:t xml:space="preserve"> Ю.Б., Романов В.Я. Психология внимания, М., 2009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62138">
        <w:t xml:space="preserve">Дрейфус Х. Чего не могут вычислительные машины. М.: Прогресс, 2008.  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E62138">
        <w:t>Жинкин</w:t>
      </w:r>
      <w:proofErr w:type="spellEnd"/>
      <w:r w:rsidRPr="00E62138">
        <w:t xml:space="preserve"> Н. Н. Речь как проводник информации. - М., 2012.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62138">
        <w:t>Зинченко Т.П. Память в экспериментальной и когнитивной психологии. СПб, 2012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E62138">
        <w:t>Канеман</w:t>
      </w:r>
      <w:proofErr w:type="spellEnd"/>
      <w:r w:rsidRPr="00E62138">
        <w:t xml:space="preserve"> Д. Внимание и усилие. М., 2006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62138">
        <w:t xml:space="preserve">Миллер </w:t>
      </w:r>
      <w:proofErr w:type="gramStart"/>
      <w:r w:rsidRPr="00E62138">
        <w:t>Дж</w:t>
      </w:r>
      <w:proofErr w:type="gramEnd"/>
      <w:r w:rsidRPr="00E62138">
        <w:t>. «Когнитивная революция с исторической точки зрения» // Вопросы психологии, 2005, №6, с.104-109.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E62138">
        <w:t>Найссер</w:t>
      </w:r>
      <w:proofErr w:type="spellEnd"/>
      <w:r w:rsidRPr="00E62138">
        <w:t xml:space="preserve"> У. Познание и реальность. М., 2011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62138">
        <w:t>Ричардсон Т.Э. Джон Мысленные образы: Когнитивный подход</w:t>
      </w:r>
      <w:proofErr w:type="gramStart"/>
      <w:r w:rsidRPr="00E62138">
        <w:t xml:space="preserve"> / П</w:t>
      </w:r>
      <w:proofErr w:type="gramEnd"/>
      <w:r w:rsidRPr="00E62138">
        <w:t>ер. с англ. – М.: «</w:t>
      </w:r>
      <w:proofErr w:type="spellStart"/>
      <w:r w:rsidRPr="00E62138">
        <w:t>Когито-Центр</w:t>
      </w:r>
      <w:proofErr w:type="spellEnd"/>
      <w:r w:rsidRPr="00E62138">
        <w:t>», 2006.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E62138">
        <w:t>Саймон</w:t>
      </w:r>
      <w:proofErr w:type="spellEnd"/>
      <w:r w:rsidRPr="00E62138">
        <w:t xml:space="preserve"> Г. Науки об </w:t>
      </w:r>
      <w:proofErr w:type="gramStart"/>
      <w:r w:rsidRPr="00E62138">
        <w:t>искусственном</w:t>
      </w:r>
      <w:proofErr w:type="gramEnd"/>
      <w:r w:rsidRPr="00E62138">
        <w:t>. М., 2004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E62138">
        <w:t>Серл</w:t>
      </w:r>
      <w:proofErr w:type="spellEnd"/>
      <w:r w:rsidRPr="00E62138">
        <w:t xml:space="preserve"> Дж. Открывая сознание заново. М., 2012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62138">
        <w:t>Тихомиров О.К. Психология мышления. М., 2014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62138">
        <w:t>Тьюринг А. Может ли машина мыслить? М., 2010.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62138">
        <w:t>Хомский Н. Язык и мышление. - М., 2012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lang w:val="en-US"/>
        </w:rPr>
      </w:pPr>
      <w:r w:rsidRPr="00E62138">
        <w:t xml:space="preserve">Хомский Н. О природе и языке. М., 2005. 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lang w:val="en-US"/>
        </w:rPr>
      </w:pPr>
      <w:r w:rsidRPr="00E62138">
        <w:rPr>
          <w:lang w:val="en-US"/>
        </w:rPr>
        <w:t>Sternberg R.J. Cognitive Psychology.-N.-Y.,2009</w:t>
      </w:r>
    </w:p>
    <w:p w:rsidR="00563A8B" w:rsidRPr="00E62138" w:rsidRDefault="00563A8B" w:rsidP="00563A8B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  <w:lang w:val="kk-KZ"/>
        </w:rPr>
      </w:pPr>
      <w:proofErr w:type="spellStart"/>
      <w:r w:rsidRPr="00E62138">
        <w:rPr>
          <w:lang w:val="en-US"/>
        </w:rPr>
        <w:t>Eysenk</w:t>
      </w:r>
      <w:proofErr w:type="spellEnd"/>
      <w:r w:rsidRPr="00E62138">
        <w:rPr>
          <w:lang w:val="en-US"/>
        </w:rPr>
        <w:t xml:space="preserve"> M.W. Handbook of cognitive </w:t>
      </w:r>
      <w:proofErr w:type="spellStart"/>
      <w:proofErr w:type="gramStart"/>
      <w:r w:rsidRPr="00E62138">
        <w:rPr>
          <w:lang w:val="en-US"/>
        </w:rPr>
        <w:t>psychology.L</w:t>
      </w:r>
      <w:proofErr w:type="spellEnd"/>
      <w:r w:rsidRPr="00E62138">
        <w:rPr>
          <w:lang w:val="en-US"/>
        </w:rPr>
        <w:t>.,</w:t>
      </w:r>
      <w:proofErr w:type="gramEnd"/>
      <w:r w:rsidRPr="00E62138">
        <w:rPr>
          <w:lang w:val="en-US"/>
        </w:rPr>
        <w:t xml:space="preserve"> 2014.</w:t>
      </w:r>
    </w:p>
    <w:p w:rsidR="00563A8B" w:rsidRPr="00E62138" w:rsidRDefault="00563A8B" w:rsidP="00563A8B">
      <w:pPr>
        <w:tabs>
          <w:tab w:val="left" w:pos="567"/>
        </w:tabs>
        <w:jc w:val="both"/>
        <w:rPr>
          <w:color w:val="000000"/>
          <w:w w:val="101"/>
        </w:rPr>
      </w:pPr>
      <w:r w:rsidRPr="00E62138">
        <w:rPr>
          <w:color w:val="000000"/>
          <w:w w:val="101"/>
        </w:rPr>
        <w:t>20..Леонтьев А.Н. Деятельность. Сознание. Личность. М., Политиздат, 2007.304</w:t>
      </w:r>
      <w:proofErr w:type="gramStart"/>
      <w:r w:rsidRPr="00E62138">
        <w:rPr>
          <w:color w:val="000000"/>
          <w:w w:val="101"/>
        </w:rPr>
        <w:t>с</w:t>
      </w:r>
      <w:proofErr w:type="gramEnd"/>
      <w:r w:rsidRPr="00E62138">
        <w:rPr>
          <w:color w:val="000000"/>
          <w:w w:val="101"/>
        </w:rPr>
        <w:t>.</w:t>
      </w:r>
    </w:p>
    <w:p w:rsidR="00563A8B" w:rsidRPr="00E62138" w:rsidRDefault="00563A8B" w:rsidP="00563A8B">
      <w:pPr>
        <w:tabs>
          <w:tab w:val="left" w:pos="567"/>
        </w:tabs>
        <w:jc w:val="both"/>
      </w:pPr>
      <w:r w:rsidRPr="00E62138">
        <w:t>21.Рубинштейн С.Л. Проблемы общей психологии. М.: Педагогика, 2014.</w:t>
      </w:r>
    </w:p>
    <w:p w:rsidR="00563A8B" w:rsidRPr="00E62138" w:rsidRDefault="00563A8B" w:rsidP="00563A8B">
      <w:pPr>
        <w:tabs>
          <w:tab w:val="left" w:pos="567"/>
        </w:tabs>
        <w:jc w:val="both"/>
      </w:pPr>
      <w:r w:rsidRPr="00E62138">
        <w:t xml:space="preserve">22.Краткий психологический словарь /Под ред. А.В. Петровского, М.Г. </w:t>
      </w:r>
      <w:proofErr w:type="spellStart"/>
      <w:r w:rsidRPr="00E62138">
        <w:t>Ярошевского</w:t>
      </w:r>
      <w:proofErr w:type="spellEnd"/>
      <w:r w:rsidRPr="00E62138">
        <w:t xml:space="preserve">) Ростов </w:t>
      </w:r>
      <w:proofErr w:type="gramStart"/>
      <w:r w:rsidRPr="00E62138">
        <w:t>-н</w:t>
      </w:r>
      <w:proofErr w:type="gramEnd"/>
      <w:r w:rsidRPr="00E62138">
        <w:t>а- Дону: “Феникс”, 2008.</w:t>
      </w:r>
    </w:p>
    <w:p w:rsidR="00563A8B" w:rsidRPr="00E62138" w:rsidRDefault="00563A8B" w:rsidP="00563A8B">
      <w:pPr>
        <w:jc w:val="both"/>
        <w:rPr>
          <w:lang w:eastAsia="ko-KR"/>
        </w:rPr>
      </w:pPr>
    </w:p>
    <w:p w:rsidR="00B944A9" w:rsidRPr="00563A8B" w:rsidRDefault="00563A8B" w:rsidP="00563A8B">
      <w:pPr>
        <w:tabs>
          <w:tab w:val="decimal" w:pos="426"/>
        </w:tabs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 </w:t>
      </w:r>
    </w:p>
    <w:sectPr w:rsidR="00B944A9" w:rsidRPr="00563A8B" w:rsidSect="00B944A9">
      <w:pgSz w:w="11906" w:h="16838"/>
      <w:pgMar w:top="709" w:right="851" w:bottom="1134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42A60D61"/>
    <w:multiLevelType w:val="multilevel"/>
    <w:tmpl w:val="DF4CFFB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20EBE"/>
    <w:multiLevelType w:val="multilevel"/>
    <w:tmpl w:val="943C432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D0620"/>
    <w:multiLevelType w:val="multilevel"/>
    <w:tmpl w:val="5FB89E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E0A50DC"/>
    <w:multiLevelType w:val="multilevel"/>
    <w:tmpl w:val="BC3AAC0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944A9"/>
    <w:rsid w:val="00563A8B"/>
    <w:rsid w:val="00B9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69"/>
    <w:pPr>
      <w:suppressAutoHyphens/>
      <w:spacing w:line="240" w:lineRule="auto"/>
    </w:pPr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paragraph" w:styleId="8">
    <w:name w:val="heading 8"/>
    <w:basedOn w:val="a"/>
    <w:link w:val="80"/>
    <w:unhideWhenUsed/>
    <w:qFormat/>
    <w:rsid w:val="004F0A6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F0A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mw-headline">
    <w:name w:val="mw-headline"/>
    <w:basedOn w:val="a0"/>
    <w:rsid w:val="004F0A69"/>
  </w:style>
  <w:style w:type="character" w:customStyle="1" w:styleId="a3">
    <w:name w:val="Основной текст Знак"/>
    <w:basedOn w:val="a0"/>
    <w:rsid w:val="004F0A69"/>
    <w:rPr>
      <w:rFonts w:ascii="Times New Roman" w:eastAsia="Batang" w:hAnsi="Times New Roman" w:cs="Times New Roman"/>
      <w:sz w:val="28"/>
      <w:szCs w:val="28"/>
      <w:lang w:eastAsia="ar-SA"/>
    </w:rPr>
  </w:style>
  <w:style w:type="character" w:customStyle="1" w:styleId="a4">
    <w:name w:val="Текст сноски Знак"/>
    <w:basedOn w:val="a0"/>
    <w:rsid w:val="004F0A69"/>
    <w:rPr>
      <w:rFonts w:ascii="Lucida Sans Unicode" w:eastAsia="Lucida Sans Unicode" w:hAnsi="Lucida Sans Unicode" w:cs="Tahoma"/>
      <w:color w:val="000000"/>
      <w:lang w:val="en-US" w:bidi="en-US"/>
    </w:rPr>
  </w:style>
  <w:style w:type="character" w:customStyle="1" w:styleId="2">
    <w:name w:val="Основной текст 2 Знак"/>
    <w:basedOn w:val="a0"/>
    <w:link w:val="2"/>
    <w:uiPriority w:val="99"/>
    <w:semiHidden/>
    <w:rsid w:val="00696DBA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696DBA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a5">
    <w:name w:val="Верхний колонтитул Знак"/>
    <w:basedOn w:val="a0"/>
    <w:uiPriority w:val="99"/>
    <w:semiHidden/>
    <w:rsid w:val="002A46ED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2A46ED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B944A9"/>
    <w:rPr>
      <w:rFonts w:cs="Courier New"/>
    </w:rPr>
  </w:style>
  <w:style w:type="character" w:customStyle="1" w:styleId="ListLabel2">
    <w:name w:val="ListLabel 2"/>
    <w:rsid w:val="00B944A9"/>
    <w:rPr>
      <w:b w:val="0"/>
    </w:rPr>
  </w:style>
  <w:style w:type="character" w:customStyle="1" w:styleId="ListLabel3">
    <w:name w:val="ListLabel 3"/>
    <w:rsid w:val="00B944A9"/>
    <w:rPr>
      <w:b w:val="0"/>
      <w:color w:val="00000A"/>
    </w:rPr>
  </w:style>
  <w:style w:type="character" w:customStyle="1" w:styleId="ListLabel4">
    <w:name w:val="ListLabel 4"/>
    <w:rsid w:val="00B944A9"/>
    <w:rPr>
      <w:rFonts w:eastAsia="Batang" w:cs="Times New Roman"/>
    </w:rPr>
  </w:style>
  <w:style w:type="character" w:customStyle="1" w:styleId="ListLabel5">
    <w:name w:val="ListLabel 5"/>
    <w:rsid w:val="00B944A9"/>
    <w:rPr>
      <w:rFonts w:cs="Times New Roman"/>
    </w:rPr>
  </w:style>
  <w:style w:type="character" w:customStyle="1" w:styleId="WW8Num8z0">
    <w:name w:val="WW8Num8z0"/>
    <w:rsid w:val="00B944A9"/>
    <w:rPr>
      <w:rFonts w:ascii="Kz Times New Roman;Times New Ro" w:eastAsia="Times New Roman" w:hAnsi="Kz Times New Roman;Times New Ro" w:cs="Kz Times New Roman;Times New Ro"/>
    </w:rPr>
  </w:style>
  <w:style w:type="character" w:customStyle="1" w:styleId="WW8Num4z0">
    <w:name w:val="WW8Num4z0"/>
    <w:rsid w:val="00B944A9"/>
  </w:style>
  <w:style w:type="paragraph" w:customStyle="1" w:styleId="a7">
    <w:name w:val="Заголовок"/>
    <w:basedOn w:val="a"/>
    <w:next w:val="a8"/>
    <w:rsid w:val="00B944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F0A69"/>
    <w:pPr>
      <w:spacing w:after="140" w:line="288" w:lineRule="auto"/>
      <w:jc w:val="both"/>
    </w:pPr>
    <w:rPr>
      <w:sz w:val="28"/>
      <w:szCs w:val="28"/>
      <w:lang w:eastAsia="ar-SA"/>
    </w:rPr>
  </w:style>
  <w:style w:type="paragraph" w:styleId="a9">
    <w:name w:val="List"/>
    <w:basedOn w:val="a8"/>
    <w:rsid w:val="00B944A9"/>
    <w:rPr>
      <w:rFonts w:cs="Mangal"/>
    </w:rPr>
  </w:style>
  <w:style w:type="paragraph" w:styleId="aa">
    <w:name w:val="Title"/>
    <w:basedOn w:val="a"/>
    <w:rsid w:val="00B944A9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B944A9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4F0A69"/>
    <w:pPr>
      <w:spacing w:after="280"/>
    </w:pPr>
    <w:rPr>
      <w:rFonts w:eastAsia="Calibri"/>
    </w:rPr>
  </w:style>
  <w:style w:type="paragraph" w:customStyle="1" w:styleId="Default">
    <w:name w:val="Default"/>
    <w:rsid w:val="004F0A69"/>
    <w:pPr>
      <w:suppressAutoHyphens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F0A69"/>
    <w:pPr>
      <w:ind w:left="720"/>
    </w:pPr>
    <w:rPr>
      <w:rFonts w:eastAsia="Times New Roman"/>
      <w:lang w:eastAsia="ar-SA"/>
    </w:rPr>
  </w:style>
  <w:style w:type="paragraph" w:customStyle="1" w:styleId="21">
    <w:name w:val="Основной текст 21"/>
    <w:basedOn w:val="a"/>
    <w:rsid w:val="004F0A69"/>
    <w:pPr>
      <w:jc w:val="center"/>
    </w:pPr>
    <w:rPr>
      <w:sz w:val="28"/>
      <w:szCs w:val="20"/>
      <w:lang w:eastAsia="ar-SA"/>
    </w:rPr>
  </w:style>
  <w:style w:type="paragraph" w:styleId="ae">
    <w:name w:val="footnote text"/>
    <w:basedOn w:val="a"/>
    <w:rsid w:val="004F0A69"/>
    <w:pPr>
      <w:widowControl w:val="0"/>
      <w:suppressLineNumbers/>
      <w:ind w:left="283" w:hanging="283"/>
    </w:pPr>
    <w:rPr>
      <w:rFonts w:ascii="Lucida Sans Unicode" w:eastAsia="Lucida Sans Unicode" w:hAnsi="Lucida Sans Unicode" w:cs="Tahoma"/>
      <w:color w:val="000000"/>
      <w:sz w:val="22"/>
      <w:szCs w:val="22"/>
      <w:lang w:val="en-US" w:eastAsia="en-US" w:bidi="en-US"/>
    </w:rPr>
  </w:style>
  <w:style w:type="paragraph" w:customStyle="1" w:styleId="14">
    <w:name w:val="Обычный + 14 пт"/>
    <w:rsid w:val="005A50BB"/>
    <w:pPr>
      <w:widowControl w:val="0"/>
      <w:pBdr>
        <w:top w:val="nil"/>
        <w:left w:val="nil"/>
        <w:bottom w:val="nil"/>
        <w:right w:val="nil"/>
      </w:pBdr>
      <w:shd w:val="clear" w:color="auto" w:fill="FFFFFF"/>
      <w:suppressAutoHyphens/>
      <w:spacing w:after="200"/>
      <w:ind w:left="43" w:right="10" w:hanging="43"/>
      <w:jc w:val="center"/>
    </w:pPr>
    <w:rPr>
      <w:rFonts w:ascii="Times New Roman" w:eastAsia="Times New Roman" w:hAnsi="Times New Roman" w:cs="Times New Roman"/>
      <w:color w:val="000000"/>
      <w:spacing w:val="3"/>
      <w:sz w:val="28"/>
      <w:szCs w:val="28"/>
    </w:rPr>
  </w:style>
  <w:style w:type="paragraph" w:styleId="af">
    <w:name w:val="Block Text"/>
    <w:basedOn w:val="a"/>
    <w:uiPriority w:val="99"/>
    <w:semiHidden/>
    <w:unhideWhenUsed/>
    <w:rsid w:val="005A50B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20">
    <w:name w:val="Body Text 2"/>
    <w:basedOn w:val="a"/>
    <w:uiPriority w:val="99"/>
    <w:semiHidden/>
    <w:unhideWhenUsed/>
    <w:rsid w:val="00696DBA"/>
    <w:pPr>
      <w:spacing w:after="120" w:line="480" w:lineRule="auto"/>
    </w:pPr>
  </w:style>
  <w:style w:type="paragraph" w:customStyle="1" w:styleId="af0">
    <w:name w:val="Без отступа"/>
    <w:basedOn w:val="a"/>
    <w:uiPriority w:val="99"/>
    <w:rsid w:val="00696DBA"/>
    <w:rPr>
      <w:rFonts w:eastAsia="Calibri"/>
      <w:sz w:val="20"/>
    </w:rPr>
  </w:style>
  <w:style w:type="paragraph" w:styleId="af1">
    <w:name w:val="header"/>
    <w:basedOn w:val="a"/>
    <w:uiPriority w:val="99"/>
    <w:semiHidden/>
    <w:unhideWhenUsed/>
    <w:rsid w:val="002A46E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2A46ED"/>
    <w:pPr>
      <w:tabs>
        <w:tab w:val="center" w:pos="4677"/>
        <w:tab w:val="right" w:pos="9355"/>
      </w:tabs>
    </w:pPr>
  </w:style>
  <w:style w:type="numbering" w:customStyle="1" w:styleId="WW8Num8">
    <w:name w:val="WW8Num8"/>
    <w:rsid w:val="00B944A9"/>
  </w:style>
  <w:style w:type="numbering" w:customStyle="1" w:styleId="WW8Num4">
    <w:name w:val="WW8Num4"/>
    <w:rsid w:val="00B944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6D5A-5E51-4539-B968-CF2C404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Bakhyt_rk</dc:creator>
  <cp:lastModifiedBy>admin</cp:lastModifiedBy>
  <cp:revision>51</cp:revision>
  <cp:lastPrinted>2014-06-30T07:42:00Z</cp:lastPrinted>
  <dcterms:created xsi:type="dcterms:W3CDTF">2014-06-30T06:08:00Z</dcterms:created>
  <dcterms:modified xsi:type="dcterms:W3CDTF">2015-09-11T06:55:00Z</dcterms:modified>
  <dc:language>ru-RU</dc:language>
</cp:coreProperties>
</file>